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90B" w:rsidRDefault="0042790B" w:rsidP="0042790B">
      <w:pPr>
        <w:pStyle w:val="MDPI41tablecaption"/>
        <w:rPr>
          <w:sz w:val="20"/>
        </w:rPr>
      </w:pPr>
      <w:r>
        <w:t xml:space="preserve">Table 1. </w:t>
      </w:r>
      <w:proofErr w:type="gramStart"/>
      <w:r>
        <w:t>databases</w:t>
      </w:r>
      <w:proofErr w:type="gramEnd"/>
      <w:r>
        <w:t xml:space="preserve"> search results by numbers</w:t>
      </w:r>
    </w:p>
    <w:tbl>
      <w:tblPr>
        <w:tblStyle w:val="MDPI41threelinetable"/>
        <w:tblW w:w="8642" w:type="dxa"/>
        <w:tblLayout w:type="fixed"/>
        <w:tblLook w:val="04A0" w:firstRow="1" w:lastRow="0" w:firstColumn="1" w:lastColumn="0" w:noHBand="0" w:noVBand="1"/>
      </w:tblPr>
      <w:tblGrid>
        <w:gridCol w:w="1134"/>
        <w:gridCol w:w="3119"/>
        <w:gridCol w:w="987"/>
        <w:gridCol w:w="6"/>
        <w:gridCol w:w="1094"/>
        <w:gridCol w:w="1168"/>
        <w:gridCol w:w="1134"/>
      </w:tblGrid>
      <w:tr w:rsidR="0042790B" w:rsidRPr="0069403E" w:rsidTr="00110A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Main keyword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Secondary Keyword</w:t>
            </w:r>
          </w:p>
        </w:tc>
        <w:tc>
          <w:tcPr>
            <w:tcW w:w="2087" w:type="dxa"/>
            <w:gridSpan w:val="3"/>
          </w:tcPr>
          <w:p w:rsidR="0042790B" w:rsidRPr="008E2A3B" w:rsidRDefault="0042790B" w:rsidP="00110A92">
            <w:pPr>
              <w:pStyle w:val="MDPI32textnoindent"/>
              <w:jc w:val="center"/>
            </w:pPr>
            <w:r w:rsidRPr="008E2A3B">
              <w:t>PubMed</w:t>
            </w:r>
            <w:r w:rsidRPr="008E2A3B">
              <w:rPr>
                <w:vertAlign w:val="superscript"/>
              </w:rPr>
              <w:t>®</w:t>
            </w:r>
            <w:r>
              <w:rPr>
                <w:vertAlign w:val="superscript"/>
              </w:rPr>
              <w:t xml:space="preserve"> </w:t>
            </w:r>
            <w:r w:rsidRPr="008E2A3B">
              <w:t>(n</w:t>
            </w:r>
            <w:r>
              <w:t>*</w:t>
            </w:r>
            <w:r w:rsidRPr="008E2A3B">
              <w:t>)</w:t>
            </w:r>
          </w:p>
        </w:tc>
        <w:tc>
          <w:tcPr>
            <w:tcW w:w="2302" w:type="dxa"/>
            <w:gridSpan w:val="2"/>
          </w:tcPr>
          <w:p w:rsidR="0042790B" w:rsidRPr="0069403E" w:rsidRDefault="0042790B" w:rsidP="00110A92">
            <w:pPr>
              <w:pStyle w:val="MDPI32textnoindent"/>
              <w:jc w:val="center"/>
              <w:rPr>
                <w:color w:val="auto"/>
              </w:rPr>
            </w:pPr>
            <w:r w:rsidRPr="0069403E">
              <w:rPr>
                <w:color w:val="auto"/>
              </w:rPr>
              <w:t>Web of Science</w:t>
            </w:r>
            <w:r w:rsidRPr="008E2A3B">
              <w:rPr>
                <w:vertAlign w:val="superscript"/>
              </w:rPr>
              <w:t>®</w:t>
            </w:r>
            <w:r w:rsidRPr="008E2A3B">
              <w:t>(n</w:t>
            </w:r>
            <w:r>
              <w:t>*</w:t>
            </w:r>
            <w:r w:rsidRPr="008E2A3B">
              <w:t>)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</w:p>
        </w:tc>
        <w:tc>
          <w:tcPr>
            <w:tcW w:w="993" w:type="dxa"/>
            <w:gridSpan w:val="2"/>
          </w:tcPr>
          <w:p w:rsidR="0042790B" w:rsidRPr="0069403E" w:rsidRDefault="0042790B" w:rsidP="00110A92">
            <w:pPr>
              <w:pStyle w:val="MDPI32textnoinden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Pr="0069403E">
              <w:rPr>
                <w:color w:val="auto"/>
              </w:rPr>
              <w:t xml:space="preserve"> years</w:t>
            </w:r>
          </w:p>
        </w:tc>
        <w:tc>
          <w:tcPr>
            <w:tcW w:w="1094" w:type="dxa"/>
          </w:tcPr>
          <w:p w:rsidR="0042790B" w:rsidRPr="0069403E" w:rsidRDefault="0042790B" w:rsidP="00110A92">
            <w:pPr>
              <w:pStyle w:val="MDPI32textnoindent"/>
              <w:ind w:left="67" w:hanging="67"/>
              <w:jc w:val="center"/>
              <w:rPr>
                <w:color w:val="auto"/>
              </w:rPr>
            </w:pPr>
            <w:r>
              <w:rPr>
                <w:color w:val="auto"/>
              </w:rPr>
              <w:t>Refined</w:t>
            </w:r>
          </w:p>
        </w:tc>
        <w:tc>
          <w:tcPr>
            <w:tcW w:w="1168" w:type="dxa"/>
          </w:tcPr>
          <w:p w:rsidR="0042790B" w:rsidRPr="0069403E" w:rsidRDefault="0042790B" w:rsidP="00110A92">
            <w:pPr>
              <w:pStyle w:val="MDPI32textnoinden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Pr="0069403E">
              <w:rPr>
                <w:color w:val="auto"/>
              </w:rPr>
              <w:t xml:space="preserve"> years</w:t>
            </w:r>
          </w:p>
        </w:tc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jc w:val="center"/>
              <w:rPr>
                <w:color w:val="auto"/>
              </w:rPr>
            </w:pPr>
            <w:r>
              <w:rPr>
                <w:color w:val="auto"/>
              </w:rPr>
              <w:t>Refined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Treatment resistant </w:t>
            </w:r>
            <w:proofErr w:type="spellStart"/>
            <w:r w:rsidRPr="0069403E">
              <w:rPr>
                <w:color w:val="auto"/>
              </w:rPr>
              <w:t>schizofrenia</w:t>
            </w:r>
            <w:proofErr w:type="spellEnd"/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60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19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148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69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>
              <w:rPr>
                <w:color w:val="auto"/>
              </w:rPr>
              <w:t xml:space="preserve">Resistance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21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5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Bipolar disorders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38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19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Treatment resistant bipolar disorder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5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Side effects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21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8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   Agranulocytosis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12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12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68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33/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   Obesity or metabolic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3+14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3+14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12/193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10/53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   </w:t>
            </w:r>
            <w:proofErr w:type="spellStart"/>
            <w:r w:rsidRPr="0069403E">
              <w:rPr>
                <w:color w:val="auto"/>
              </w:rPr>
              <w:t>Pharmacogenetic</w:t>
            </w:r>
            <w:proofErr w:type="spellEnd"/>
            <w:r w:rsidRPr="0069403E">
              <w:rPr>
                <w:color w:val="auto"/>
              </w:rPr>
              <w:t xml:space="preserve">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   Pulmonary embolism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4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   Seizure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8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23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11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COVID 19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10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9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Pregnancy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4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Early-onset</w:t>
            </w:r>
            <w:r>
              <w:rPr>
                <w:color w:val="auto"/>
              </w:rPr>
              <w:t>/childhood-onset</w:t>
            </w:r>
            <w:r w:rsidRPr="0069403E">
              <w:rPr>
                <w:color w:val="auto"/>
              </w:rPr>
              <w:t xml:space="preserve"> schizophrenia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6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>clozapine</w:t>
            </w:r>
          </w:p>
        </w:tc>
        <w:tc>
          <w:tcPr>
            <w:tcW w:w="3119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  <w:r w:rsidRPr="0069403E">
              <w:rPr>
                <w:color w:val="auto"/>
              </w:rPr>
              <w:t xml:space="preserve">Romania 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5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color w:val="auto"/>
                <w:sz w:val="18"/>
                <w:szCs w:val="18"/>
              </w:rPr>
            </w:pPr>
            <w:r w:rsidRPr="008E2A3B">
              <w:rPr>
                <w:color w:val="auto"/>
                <w:sz w:val="18"/>
                <w:szCs w:val="18"/>
              </w:rPr>
              <w:t>3</w:t>
            </w:r>
          </w:p>
        </w:tc>
      </w:tr>
      <w:tr w:rsidR="0042790B" w:rsidRPr="0069403E" w:rsidTr="00110A92">
        <w:tc>
          <w:tcPr>
            <w:tcW w:w="1134" w:type="dxa"/>
          </w:tcPr>
          <w:p w:rsidR="0042790B" w:rsidRPr="0069403E" w:rsidRDefault="0042790B" w:rsidP="00110A92">
            <w:pPr>
              <w:pStyle w:val="MDPI32textnoindent"/>
              <w:rPr>
                <w:color w:val="auto"/>
              </w:rPr>
            </w:pPr>
          </w:p>
        </w:tc>
        <w:tc>
          <w:tcPr>
            <w:tcW w:w="3119" w:type="dxa"/>
          </w:tcPr>
          <w:p w:rsidR="0042790B" w:rsidRPr="008E2A3B" w:rsidRDefault="0042790B" w:rsidP="00110A92">
            <w:pPr>
              <w:pStyle w:val="MDPI32textnoindent"/>
              <w:rPr>
                <w:b/>
                <w:color w:val="auto"/>
              </w:rPr>
            </w:pPr>
            <w:r w:rsidRPr="008E2A3B">
              <w:rPr>
                <w:b/>
                <w:color w:val="auto"/>
              </w:rPr>
              <w:t>Total</w:t>
            </w:r>
          </w:p>
        </w:tc>
        <w:tc>
          <w:tcPr>
            <w:tcW w:w="987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b/>
                <w:color w:val="auto"/>
                <w:sz w:val="18"/>
                <w:szCs w:val="18"/>
              </w:rPr>
            </w:pPr>
            <w:r w:rsidRPr="008E2A3B">
              <w:rPr>
                <w:b/>
                <w:color w:val="auto"/>
                <w:sz w:val="18"/>
                <w:szCs w:val="18"/>
              </w:rPr>
              <w:t>141</w:t>
            </w:r>
          </w:p>
        </w:tc>
        <w:tc>
          <w:tcPr>
            <w:tcW w:w="1100" w:type="dxa"/>
            <w:gridSpan w:val="2"/>
          </w:tcPr>
          <w:p w:rsidR="0042790B" w:rsidRPr="008E2A3B" w:rsidRDefault="0042790B" w:rsidP="00110A92">
            <w:pPr>
              <w:pStyle w:val="MDPI32textnoindent"/>
              <w:ind w:right="427"/>
              <w:jc w:val="center"/>
              <w:rPr>
                <w:b/>
                <w:color w:val="auto"/>
                <w:sz w:val="18"/>
                <w:szCs w:val="18"/>
              </w:rPr>
            </w:pPr>
            <w:r w:rsidRPr="008E2A3B">
              <w:rPr>
                <w:b/>
                <w:color w:val="auto"/>
                <w:sz w:val="18"/>
                <w:szCs w:val="18"/>
              </w:rPr>
              <w:t>9</w:t>
            </w:r>
            <w:r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1168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b/>
                <w:color w:val="auto"/>
                <w:sz w:val="18"/>
                <w:szCs w:val="18"/>
              </w:rPr>
            </w:pPr>
            <w:r w:rsidRPr="008E2A3B">
              <w:rPr>
                <w:b/>
                <w:color w:val="auto"/>
                <w:sz w:val="18"/>
                <w:szCs w:val="18"/>
              </w:rPr>
              <w:t>571</w:t>
            </w:r>
          </w:p>
        </w:tc>
        <w:tc>
          <w:tcPr>
            <w:tcW w:w="1134" w:type="dxa"/>
          </w:tcPr>
          <w:p w:rsidR="0042790B" w:rsidRPr="008E2A3B" w:rsidRDefault="0042790B" w:rsidP="00110A92">
            <w:pPr>
              <w:pStyle w:val="MDPI32textnoindent"/>
              <w:jc w:val="center"/>
              <w:rPr>
                <w:b/>
                <w:color w:val="auto"/>
                <w:sz w:val="18"/>
                <w:szCs w:val="18"/>
              </w:rPr>
            </w:pPr>
            <w:r w:rsidRPr="008E2A3B">
              <w:rPr>
                <w:b/>
                <w:color w:val="auto"/>
                <w:sz w:val="18"/>
                <w:szCs w:val="18"/>
              </w:rPr>
              <w:t>239</w:t>
            </w:r>
          </w:p>
        </w:tc>
      </w:tr>
    </w:tbl>
    <w:p w:rsidR="0042790B" w:rsidRDefault="0042790B" w:rsidP="0042790B">
      <w:pPr>
        <w:pStyle w:val="MDPI43tablefooter"/>
      </w:pPr>
      <w:r>
        <w:t>*n-number of search results</w:t>
      </w:r>
    </w:p>
    <w:p w:rsidR="00A5569D" w:rsidRDefault="0042790B">
      <w:bookmarkStart w:id="0" w:name="_GoBack"/>
      <w:bookmarkEnd w:id="0"/>
    </w:p>
    <w:sectPr w:rsidR="00A556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W3tDQxMzUyNDUwsDRS0lEKTi0uzszPAykwrAUAt52DnSwAAAA="/>
  </w:docVars>
  <w:rsids>
    <w:rsidRoot w:val="0042790B"/>
    <w:rsid w:val="0042790B"/>
    <w:rsid w:val="00810455"/>
    <w:rsid w:val="00C8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476A8-5016-4196-8123-D5B37CE7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90B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2textnoindent">
    <w:name w:val="MDPI_3.2_text_no_indent"/>
    <w:basedOn w:val="Normal"/>
    <w:qFormat/>
    <w:rsid w:val="0042790B"/>
    <w:pPr>
      <w:adjustRightInd w:val="0"/>
      <w:snapToGrid w:val="0"/>
      <w:spacing w:line="260" w:lineRule="atLeast"/>
    </w:pPr>
    <w:rPr>
      <w:rFonts w:ascii="Palatino Linotype" w:hAnsi="Palatino Linotype"/>
      <w:snapToGrid w:val="0"/>
      <w:sz w:val="20"/>
      <w:szCs w:val="22"/>
      <w:lang w:bidi="en-US"/>
    </w:rPr>
  </w:style>
  <w:style w:type="paragraph" w:customStyle="1" w:styleId="MDPI41tablecaption">
    <w:name w:val="MDPI_4.1_table_caption"/>
    <w:basedOn w:val="Normal"/>
    <w:qFormat/>
    <w:rsid w:val="0042790B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3tablefooter">
    <w:name w:val="MDPI_4.3_table_footer"/>
    <w:basedOn w:val="MDPI41tablecaption"/>
    <w:next w:val="Normal"/>
    <w:qFormat/>
    <w:rsid w:val="0042790B"/>
    <w:pPr>
      <w:spacing w:before="0"/>
      <w:ind w:left="0" w:right="0"/>
    </w:pPr>
  </w:style>
  <w:style w:type="table" w:customStyle="1" w:styleId="MDPI41threelinetable">
    <w:name w:val="MDPI_4.1_three_line_table"/>
    <w:basedOn w:val="TableNormal"/>
    <w:uiPriority w:val="99"/>
    <w:rsid w:val="0042790B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ro-RO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Segoe UI" w:hAnsi="Segoe U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2020-09-28T20:44:00Z</dcterms:created>
  <dcterms:modified xsi:type="dcterms:W3CDTF">2020-09-28T20:44:00Z</dcterms:modified>
</cp:coreProperties>
</file>